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6" w:rsidRDefault="005E36B6" w:rsidP="005E36B6">
      <w:pPr>
        <w:spacing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E36B6">
        <w:rPr>
          <w:rFonts w:ascii="Arial" w:eastAsia="Calibri" w:hAnsi="Arial" w:cs="Arial"/>
          <w:b/>
          <w:sz w:val="28"/>
          <w:szCs w:val="28"/>
        </w:rPr>
        <w:t xml:space="preserve">Dyrektor </w:t>
      </w:r>
      <w:r>
        <w:rPr>
          <w:rFonts w:ascii="Arial" w:eastAsia="Calibri" w:hAnsi="Arial" w:cs="Arial"/>
          <w:b/>
          <w:sz w:val="28"/>
          <w:szCs w:val="28"/>
        </w:rPr>
        <w:t>Integracyjnego Przedszkola Miejskiego nr 3 „Jarzębinka</w:t>
      </w:r>
    </w:p>
    <w:p w:rsidR="005E36B6" w:rsidRDefault="005E36B6" w:rsidP="005E36B6">
      <w:pPr>
        <w:spacing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w Kutnie</w:t>
      </w:r>
    </w:p>
    <w:p w:rsidR="005E36B6" w:rsidRPr="005E36B6" w:rsidRDefault="005E36B6" w:rsidP="005E36B6">
      <w:pPr>
        <w:spacing w:after="40" w:line="240" w:lineRule="auto"/>
        <w:jc w:val="center"/>
        <w:rPr>
          <w:rFonts w:ascii="Arial" w:eastAsia="Calibri" w:hAnsi="Arial" w:cs="Arial"/>
          <w:sz w:val="20"/>
          <w:szCs w:val="20"/>
          <w:vertAlign w:val="subscript"/>
        </w:rPr>
      </w:pPr>
      <w:r w:rsidRPr="005E36B6">
        <w:rPr>
          <w:rFonts w:ascii="Arial" w:eastAsia="Calibri" w:hAnsi="Arial" w:cs="Arial"/>
          <w:sz w:val="20"/>
          <w:szCs w:val="20"/>
          <w:vertAlign w:val="subscript"/>
        </w:rPr>
        <w:t>Zgodnie z Ustawą z dnia 21 listopada 2008 r. o pracownikach samorządowych (</w:t>
      </w:r>
      <w:r w:rsidR="00200595">
        <w:rPr>
          <w:rFonts w:ascii="Arial" w:eastAsia="Calibri" w:hAnsi="Arial" w:cs="Arial"/>
          <w:sz w:val="20"/>
          <w:szCs w:val="20"/>
          <w:vertAlign w:val="subscript"/>
        </w:rPr>
        <w:t xml:space="preserve">tj. </w:t>
      </w:r>
      <w:r w:rsidRPr="005E36B6">
        <w:rPr>
          <w:rFonts w:ascii="Arial" w:eastAsia="Calibri" w:hAnsi="Arial" w:cs="Arial"/>
          <w:sz w:val="20"/>
          <w:szCs w:val="20"/>
          <w:vertAlign w:val="subscript"/>
        </w:rPr>
        <w:t>Dz. U.2016 poz.902</w:t>
      </w:r>
      <w:r w:rsidR="00200595">
        <w:rPr>
          <w:rFonts w:ascii="Arial" w:eastAsia="Calibri" w:hAnsi="Arial" w:cs="Arial"/>
          <w:sz w:val="20"/>
          <w:szCs w:val="20"/>
          <w:vertAlign w:val="subscript"/>
        </w:rPr>
        <w:t xml:space="preserve"> ze zm.</w:t>
      </w:r>
      <w:r w:rsidRPr="005E36B6">
        <w:rPr>
          <w:rFonts w:ascii="Arial" w:eastAsia="Calibri" w:hAnsi="Arial" w:cs="Arial"/>
          <w:sz w:val="20"/>
          <w:szCs w:val="20"/>
          <w:vertAlign w:val="subscript"/>
        </w:rPr>
        <w:t>)</w:t>
      </w:r>
      <w:r w:rsidR="00200595">
        <w:rPr>
          <w:rFonts w:ascii="Arial" w:eastAsia="Calibri" w:hAnsi="Arial" w:cs="Arial"/>
          <w:sz w:val="20"/>
          <w:szCs w:val="20"/>
          <w:vertAlign w:val="subscript"/>
        </w:rPr>
        <w:t xml:space="preserve"> oraz art. 54 ust 1</w:t>
      </w:r>
      <w:r w:rsidR="000E008D">
        <w:rPr>
          <w:rFonts w:ascii="Arial" w:eastAsia="Calibri" w:hAnsi="Arial" w:cs="Arial"/>
          <w:sz w:val="20"/>
          <w:szCs w:val="20"/>
          <w:vertAlign w:val="subscript"/>
        </w:rPr>
        <w:t xml:space="preserve"> </w:t>
      </w:r>
      <w:bookmarkStart w:id="0" w:name="_GoBack"/>
      <w:bookmarkEnd w:id="0"/>
      <w:r w:rsidR="00200595">
        <w:rPr>
          <w:rFonts w:ascii="Arial" w:eastAsia="Calibri" w:hAnsi="Arial" w:cs="Arial"/>
          <w:sz w:val="20"/>
          <w:szCs w:val="20"/>
          <w:vertAlign w:val="subscript"/>
        </w:rPr>
        <w:t xml:space="preserve">i </w:t>
      </w:r>
      <w:r w:rsidR="000A5A47" w:rsidRPr="000A5A47">
        <w:rPr>
          <w:rFonts w:ascii="Arial" w:eastAsia="Calibri" w:hAnsi="Arial" w:cs="Arial"/>
          <w:sz w:val="20"/>
          <w:szCs w:val="20"/>
          <w:vertAlign w:val="subscript"/>
        </w:rPr>
        <w:t>.2 z 27 sierpnia 2009 r o finansach publicznych</w:t>
      </w:r>
      <w:r w:rsidR="000A5A47">
        <w:rPr>
          <w:rFonts w:ascii="Arial" w:eastAsia="Calibri" w:hAnsi="Arial" w:cs="Arial"/>
          <w:sz w:val="20"/>
          <w:szCs w:val="20"/>
          <w:vertAlign w:val="subscript"/>
        </w:rPr>
        <w:t xml:space="preserve"> ( DZ.U 2017</w:t>
      </w:r>
      <w:r w:rsidR="00200595">
        <w:rPr>
          <w:rFonts w:ascii="Arial" w:eastAsia="Calibri" w:hAnsi="Arial" w:cs="Arial"/>
          <w:sz w:val="20"/>
          <w:szCs w:val="20"/>
          <w:vertAlign w:val="subscript"/>
        </w:rPr>
        <w:t xml:space="preserve"> poz. 2077</w:t>
      </w:r>
      <w:r w:rsidR="00201760">
        <w:rPr>
          <w:rFonts w:ascii="Arial" w:eastAsia="Calibri" w:hAnsi="Arial" w:cs="Arial"/>
          <w:sz w:val="20"/>
          <w:szCs w:val="20"/>
          <w:vertAlign w:val="subscript"/>
        </w:rPr>
        <w:t>)</w:t>
      </w:r>
    </w:p>
    <w:p w:rsidR="005E36B6" w:rsidRPr="005E36B6" w:rsidRDefault="005E36B6" w:rsidP="005E36B6">
      <w:pPr>
        <w:spacing w:after="60" w:line="264" w:lineRule="auto"/>
        <w:jc w:val="center"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o</w:t>
      </w:r>
      <w:r w:rsidR="00177554">
        <w:rPr>
          <w:rFonts w:ascii="Arial" w:eastAsia="Calibri" w:hAnsi="Arial" w:cs="Arial"/>
          <w:sz w:val="24"/>
          <w:szCs w:val="24"/>
        </w:rPr>
        <w:t>głasza konkurs</w:t>
      </w:r>
      <w:r w:rsidRPr="005E36B6">
        <w:rPr>
          <w:rFonts w:ascii="Arial" w:eastAsia="Calibri" w:hAnsi="Arial" w:cs="Arial"/>
          <w:sz w:val="24"/>
          <w:szCs w:val="24"/>
        </w:rPr>
        <w:t xml:space="preserve"> na wolne </w:t>
      </w:r>
      <w:r w:rsidR="00C44271">
        <w:rPr>
          <w:rFonts w:ascii="Arial" w:eastAsia="Calibri" w:hAnsi="Arial" w:cs="Arial"/>
          <w:sz w:val="24"/>
          <w:szCs w:val="24"/>
        </w:rPr>
        <w:t xml:space="preserve">kierownicze </w:t>
      </w:r>
      <w:r w:rsidRPr="005E36B6">
        <w:rPr>
          <w:rFonts w:ascii="Arial" w:eastAsia="Calibri" w:hAnsi="Arial" w:cs="Arial"/>
          <w:sz w:val="24"/>
          <w:szCs w:val="24"/>
        </w:rPr>
        <w:t>stanowisko</w:t>
      </w:r>
      <w:r w:rsidR="00C44271">
        <w:rPr>
          <w:rFonts w:ascii="Arial" w:eastAsia="Calibri" w:hAnsi="Arial" w:cs="Arial"/>
          <w:sz w:val="24"/>
          <w:szCs w:val="24"/>
        </w:rPr>
        <w:t xml:space="preserve"> urzędnicze</w:t>
      </w:r>
    </w:p>
    <w:p w:rsidR="005E36B6" w:rsidRPr="005E36B6" w:rsidRDefault="005E36B6" w:rsidP="005E36B6">
      <w:pPr>
        <w:spacing w:after="6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E36B6">
        <w:rPr>
          <w:rFonts w:ascii="Arial" w:eastAsia="Calibri" w:hAnsi="Arial" w:cs="Arial"/>
          <w:b/>
          <w:sz w:val="28"/>
          <w:szCs w:val="28"/>
        </w:rPr>
        <w:t>Głównego Księgowego</w:t>
      </w:r>
    </w:p>
    <w:p w:rsidR="005E36B6" w:rsidRPr="005E36B6" w:rsidRDefault="005E36B6" w:rsidP="005E36B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5E36B6" w:rsidRPr="005E36B6" w:rsidRDefault="005E36B6" w:rsidP="005E36B6">
      <w:pPr>
        <w:pStyle w:val="Akapitzlist"/>
        <w:numPr>
          <w:ilvl w:val="0"/>
          <w:numId w:val="8"/>
        </w:numPr>
        <w:spacing w:afterLines="20" w:after="48"/>
        <w:jc w:val="both"/>
        <w:rPr>
          <w:rFonts w:ascii="Arial" w:eastAsia="Calibri" w:hAnsi="Arial" w:cs="Arial"/>
          <w:b/>
          <w:sz w:val="24"/>
          <w:szCs w:val="24"/>
        </w:rPr>
      </w:pPr>
      <w:r w:rsidRPr="005E36B6">
        <w:rPr>
          <w:rFonts w:ascii="Arial" w:eastAsia="Calibri" w:hAnsi="Arial" w:cs="Arial"/>
          <w:b/>
          <w:sz w:val="24"/>
          <w:szCs w:val="24"/>
        </w:rPr>
        <w:t>Wymagania niezbędne:</w:t>
      </w:r>
    </w:p>
    <w:p w:rsidR="005E36B6" w:rsidRPr="005E36B6" w:rsidRDefault="005E36B6" w:rsidP="005E36B6">
      <w:pPr>
        <w:spacing w:afterLines="20" w:after="48"/>
        <w:jc w:val="both"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Do konkursu może przystąpić kandydat, który:</w:t>
      </w:r>
    </w:p>
    <w:p w:rsidR="005E36B6" w:rsidRPr="005E36B6" w:rsidRDefault="005E36B6" w:rsidP="00200595">
      <w:pPr>
        <w:numPr>
          <w:ilvl w:val="0"/>
          <w:numId w:val="1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posiada obywatelstwo polskie,</w:t>
      </w:r>
    </w:p>
    <w:p w:rsidR="005E36B6" w:rsidRPr="005E36B6" w:rsidRDefault="005E36B6" w:rsidP="00200595">
      <w:pPr>
        <w:numPr>
          <w:ilvl w:val="0"/>
          <w:numId w:val="1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ma pełną zdolność do czynności prawnych oraz korzysta z pełni praw publicznych,</w:t>
      </w:r>
    </w:p>
    <w:p w:rsidR="00200595" w:rsidRDefault="005E36B6" w:rsidP="00200595">
      <w:pPr>
        <w:numPr>
          <w:ilvl w:val="0"/>
          <w:numId w:val="1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200595">
        <w:rPr>
          <w:rFonts w:ascii="Arial" w:eastAsia="Calibri" w:hAnsi="Arial" w:cs="Arial"/>
          <w:sz w:val="24"/>
          <w:szCs w:val="24"/>
        </w:rPr>
        <w:t>nie był</w:t>
      </w:r>
      <w:r w:rsidR="00200595" w:rsidRPr="00200595">
        <w:rPr>
          <w:rFonts w:ascii="Arial" w:eastAsia="Calibri" w:hAnsi="Arial" w:cs="Arial"/>
          <w:sz w:val="24"/>
          <w:szCs w:val="24"/>
        </w:rPr>
        <w:t xml:space="preserve">a prawomocnie skazana za </w:t>
      </w:r>
      <w:r w:rsidR="00200595">
        <w:rPr>
          <w:rFonts w:ascii="Arial" w:eastAsia="Calibri" w:hAnsi="Arial" w:cs="Arial"/>
          <w:sz w:val="24"/>
          <w:szCs w:val="24"/>
        </w:rPr>
        <w:t>przestępstwo przeciwko mieniu, przeciwko obrotowi gospodarczemu, przeciwko działalności instytucji państwowych oraz samorządu terytorialnego, przeciwko wiarygodności dokumentów lub za przestępstwo skarbowe,</w:t>
      </w:r>
    </w:p>
    <w:p w:rsidR="005E36B6" w:rsidRPr="00200595" w:rsidRDefault="005E36B6" w:rsidP="00200595">
      <w:pPr>
        <w:numPr>
          <w:ilvl w:val="0"/>
          <w:numId w:val="1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200595">
        <w:rPr>
          <w:rFonts w:ascii="Arial" w:eastAsia="Calibri" w:hAnsi="Arial" w:cs="Arial"/>
          <w:sz w:val="24"/>
          <w:szCs w:val="24"/>
        </w:rPr>
        <w:t>posiada stan zdrowia pozwalający na zatrudnienie na st. gł. księgowego,</w:t>
      </w:r>
    </w:p>
    <w:p w:rsidR="005E36B6" w:rsidRPr="005E36B6" w:rsidRDefault="005E36B6" w:rsidP="00200595">
      <w:pPr>
        <w:numPr>
          <w:ilvl w:val="0"/>
          <w:numId w:val="1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spełnia jeden z poniższych warunków:</w:t>
      </w:r>
    </w:p>
    <w:p w:rsidR="005E36B6" w:rsidRPr="005E36B6" w:rsidRDefault="005E36B6" w:rsidP="00200595">
      <w:pPr>
        <w:numPr>
          <w:ilvl w:val="0"/>
          <w:numId w:val="2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ukończył ekonomiczne jednolite studia magisterskie, ekonomiczne wyższe studia zawodowe, uzupełniające ekonomiczne studia magisterskie lub ekonomiczne studia podyplomowe i posiada co najmniej 3–letnią  praktykę w księgowości,</w:t>
      </w:r>
    </w:p>
    <w:p w:rsidR="005E36B6" w:rsidRDefault="005E36B6" w:rsidP="00200595">
      <w:pPr>
        <w:numPr>
          <w:ilvl w:val="0"/>
          <w:numId w:val="2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ukończył średnią, policealną lub pomaturalną szkołę ekonomiczną</w:t>
      </w:r>
    </w:p>
    <w:p w:rsidR="005E36B6" w:rsidRPr="005E36B6" w:rsidRDefault="005E36B6" w:rsidP="00200595">
      <w:pPr>
        <w:spacing w:afterLines="20" w:after="48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 i posiada co najmniej  6–letnią praktykę w księgowości,</w:t>
      </w:r>
    </w:p>
    <w:p w:rsidR="005E36B6" w:rsidRPr="005E36B6" w:rsidRDefault="005E36B6" w:rsidP="00200595">
      <w:pPr>
        <w:numPr>
          <w:ilvl w:val="0"/>
          <w:numId w:val="2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jest wpisana do rejestru biegłych rewidentów na podstawie odrębnych przepisów,</w:t>
      </w:r>
    </w:p>
    <w:p w:rsidR="005E36B6" w:rsidRPr="005E36B6" w:rsidRDefault="005E36B6" w:rsidP="00200595">
      <w:pPr>
        <w:numPr>
          <w:ilvl w:val="0"/>
          <w:numId w:val="2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5E36B6" w:rsidRPr="005E36B6" w:rsidRDefault="005E36B6" w:rsidP="00200595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5E36B6">
      <w:pPr>
        <w:pStyle w:val="Akapitzlist"/>
        <w:numPr>
          <w:ilvl w:val="0"/>
          <w:numId w:val="8"/>
        </w:numPr>
        <w:spacing w:afterLines="20" w:after="48"/>
        <w:jc w:val="both"/>
        <w:rPr>
          <w:rFonts w:ascii="Arial" w:eastAsia="Calibri" w:hAnsi="Arial" w:cs="Arial"/>
          <w:b/>
          <w:sz w:val="24"/>
          <w:szCs w:val="24"/>
        </w:rPr>
      </w:pPr>
      <w:r w:rsidRPr="005E36B6">
        <w:rPr>
          <w:rFonts w:ascii="Arial" w:eastAsia="Calibri" w:hAnsi="Arial" w:cs="Arial"/>
          <w:b/>
          <w:sz w:val="24"/>
          <w:szCs w:val="24"/>
        </w:rPr>
        <w:t>Wymagania dodatkowe:</w:t>
      </w:r>
    </w:p>
    <w:p w:rsidR="005E36B6" w:rsidRPr="005E36B6" w:rsidRDefault="005E36B6" w:rsidP="005E36B6">
      <w:p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umiejętność obsługi komputera i programów księgowych </w:t>
      </w:r>
      <w:r>
        <w:rPr>
          <w:rFonts w:ascii="Arial" w:eastAsia="Calibri" w:hAnsi="Arial" w:cs="Arial"/>
          <w:sz w:val="24"/>
          <w:szCs w:val="24"/>
        </w:rPr>
        <w:t xml:space="preserve">niezbędnych do obsługi budżetu, </w:t>
      </w:r>
      <w:r w:rsidRPr="005E36B6">
        <w:rPr>
          <w:rFonts w:ascii="Arial" w:eastAsia="Calibri" w:hAnsi="Arial" w:cs="Arial"/>
          <w:sz w:val="24"/>
          <w:szCs w:val="24"/>
        </w:rPr>
        <w:t>w tym mile widziana znajomość ob</w:t>
      </w:r>
      <w:r>
        <w:rPr>
          <w:rFonts w:ascii="Arial" w:eastAsia="Calibri" w:hAnsi="Arial" w:cs="Arial"/>
          <w:sz w:val="24"/>
          <w:szCs w:val="24"/>
        </w:rPr>
        <w:t>sługi programów księgowych i płacowo kadrowych,</w:t>
      </w:r>
      <w:r w:rsidRPr="005E36B6">
        <w:rPr>
          <w:rFonts w:ascii="Arial" w:eastAsia="Calibri" w:hAnsi="Arial" w:cs="Arial"/>
          <w:sz w:val="24"/>
          <w:szCs w:val="24"/>
        </w:rPr>
        <w:t xml:space="preserve"> oraz Word i Excel,</w:t>
      </w: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znajomość zagadnień </w:t>
      </w:r>
      <w:r>
        <w:rPr>
          <w:rFonts w:ascii="Arial" w:eastAsia="Calibri" w:hAnsi="Arial" w:cs="Arial"/>
          <w:sz w:val="24"/>
          <w:szCs w:val="24"/>
        </w:rPr>
        <w:t xml:space="preserve"> z zakresu prawa bu</w:t>
      </w:r>
      <w:r w:rsidR="0019674E">
        <w:rPr>
          <w:rFonts w:ascii="Arial" w:eastAsia="Calibri" w:hAnsi="Arial" w:cs="Arial"/>
          <w:sz w:val="24"/>
          <w:szCs w:val="24"/>
        </w:rPr>
        <w:t xml:space="preserve">dżetowego </w:t>
      </w: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znajomość przepisów ustawy o rachunkowości i ustawy o finansach publicznych</w:t>
      </w: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znajomość przepisów oświatowych i samorządowych</w:t>
      </w: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znajomość przepisów wynikających z Karty Nauczyciela,</w:t>
      </w:r>
    </w:p>
    <w:p w:rsidR="005E36B6" w:rsidRP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znajomość przepisów podatkowych, płacowych, ZUS,</w:t>
      </w:r>
    </w:p>
    <w:p w:rsidR="005E36B6" w:rsidRDefault="005E36B6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lastRenderedPageBreak/>
        <w:t>umiejętność podejmowania samodzielnych decyzji i współpracy w zespole,</w:t>
      </w:r>
    </w:p>
    <w:p w:rsidR="008F7AFD" w:rsidRPr="005E36B6" w:rsidRDefault="008F7AFD" w:rsidP="005E36B6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nieposzlakowana opinia</w:t>
      </w:r>
    </w:p>
    <w:p w:rsidR="005E36B6" w:rsidRPr="005E36B6" w:rsidRDefault="005E36B6" w:rsidP="0019674E">
      <w:pPr>
        <w:numPr>
          <w:ilvl w:val="0"/>
          <w:numId w:val="3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posiadanie następujących cech osobowości i umiejętności psychospołecznych, komunikatywność, dobra organizacja pracy, konsekwencja w realizowaniu zadań, terminowość, punktualność, sumienność, rzetelność, odporność na stres, umiejętność pracy </w:t>
      </w:r>
      <w:r w:rsidR="0019674E">
        <w:rPr>
          <w:rFonts w:ascii="Arial" w:eastAsia="Calibri" w:hAnsi="Arial" w:cs="Arial"/>
          <w:sz w:val="24"/>
          <w:szCs w:val="24"/>
        </w:rPr>
        <w:t xml:space="preserve"> </w:t>
      </w:r>
      <w:r w:rsidRPr="005E36B6">
        <w:rPr>
          <w:rFonts w:ascii="Arial" w:eastAsia="Calibri" w:hAnsi="Arial" w:cs="Arial"/>
          <w:sz w:val="24"/>
          <w:szCs w:val="24"/>
        </w:rPr>
        <w:t>w zespole, umiejętność korzystania z przepisów prawa.</w:t>
      </w:r>
    </w:p>
    <w:p w:rsidR="005E36B6" w:rsidRPr="005E36B6" w:rsidRDefault="005E36B6" w:rsidP="005E36B6">
      <w:pPr>
        <w:spacing w:afterLines="20" w:after="48"/>
        <w:jc w:val="both"/>
        <w:rPr>
          <w:rFonts w:ascii="Arial" w:eastAsia="Calibri" w:hAnsi="Arial" w:cs="Arial"/>
          <w:sz w:val="24"/>
          <w:szCs w:val="24"/>
        </w:rPr>
      </w:pPr>
    </w:p>
    <w:p w:rsidR="005E36B6" w:rsidRPr="0019674E" w:rsidRDefault="005E36B6" w:rsidP="0019674E">
      <w:pPr>
        <w:pStyle w:val="Akapitzlist"/>
        <w:numPr>
          <w:ilvl w:val="0"/>
          <w:numId w:val="8"/>
        </w:numPr>
        <w:spacing w:afterLines="20" w:after="48"/>
        <w:jc w:val="both"/>
        <w:rPr>
          <w:rFonts w:ascii="Arial" w:eastAsia="Calibri" w:hAnsi="Arial" w:cs="Arial"/>
          <w:b/>
          <w:sz w:val="24"/>
          <w:szCs w:val="24"/>
        </w:rPr>
      </w:pPr>
      <w:r w:rsidRPr="0019674E">
        <w:rPr>
          <w:rFonts w:ascii="Arial" w:eastAsia="Calibri" w:hAnsi="Arial" w:cs="Arial"/>
          <w:b/>
          <w:sz w:val="24"/>
          <w:szCs w:val="24"/>
        </w:rPr>
        <w:t>Zakres obowiązków osoby zatrudnionej na stanowisku głównego księgowego: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Prowadzenie rachunkowości przedszkola zgodnie z obowiązującymi zasadami.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Prowadzenie gospodarki finansowej zgodnie z obowiązującymi zasadami.</w:t>
      </w:r>
    </w:p>
    <w:p w:rsidR="00427904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Przestrzeganie i bieżące wprowadzanie w życie od</w:t>
      </w:r>
      <w:r w:rsidR="0019674E" w:rsidRPr="00427904">
        <w:rPr>
          <w:rFonts w:ascii="Arial" w:eastAsia="Calibri" w:hAnsi="Arial" w:cs="Arial"/>
          <w:sz w:val="24"/>
          <w:szCs w:val="24"/>
        </w:rPr>
        <w:t>powiednich przepisów ustawowych</w:t>
      </w:r>
      <w:r w:rsidRPr="005E36B6">
        <w:rPr>
          <w:rFonts w:ascii="Arial" w:eastAsia="Calibri" w:hAnsi="Arial" w:cs="Arial"/>
          <w:sz w:val="24"/>
          <w:szCs w:val="24"/>
        </w:rPr>
        <w:t xml:space="preserve"> (w szczególności ustawy o rachunkowości i u</w:t>
      </w:r>
      <w:r w:rsidR="00427904" w:rsidRPr="00427904">
        <w:rPr>
          <w:rFonts w:ascii="Arial" w:eastAsia="Calibri" w:hAnsi="Arial" w:cs="Arial"/>
          <w:sz w:val="24"/>
          <w:szCs w:val="24"/>
        </w:rPr>
        <w:t xml:space="preserve">stawy o finansach publicznych) oraz </w:t>
      </w:r>
      <w:r w:rsidRPr="005E36B6">
        <w:rPr>
          <w:rFonts w:ascii="Arial" w:eastAsia="Calibri" w:hAnsi="Arial" w:cs="Arial"/>
          <w:sz w:val="24"/>
          <w:szCs w:val="24"/>
        </w:rPr>
        <w:t xml:space="preserve">przepisów wykonawczych do ustaw 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Opraco</w:t>
      </w:r>
      <w:r w:rsidR="00427904">
        <w:rPr>
          <w:rFonts w:ascii="Arial" w:eastAsia="Calibri" w:hAnsi="Arial" w:cs="Arial"/>
          <w:sz w:val="24"/>
          <w:szCs w:val="24"/>
        </w:rPr>
        <w:t>wy</w:t>
      </w:r>
      <w:r w:rsidRPr="005E36B6">
        <w:rPr>
          <w:rFonts w:ascii="Arial" w:eastAsia="Calibri" w:hAnsi="Arial" w:cs="Arial"/>
          <w:sz w:val="24"/>
          <w:szCs w:val="24"/>
        </w:rPr>
        <w:t>wanie planów i budżetu zgodnie z przepisami i wskaźnikami.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Terminowe sporządzanie okresowych sprawozdań finansowych.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Opracowywanie w oparciu o obowiązujące przepisy, wewnętrznych uregulowań w zakresie spraw finansowo–rachunkowych.</w:t>
      </w:r>
    </w:p>
    <w:p w:rsidR="00427904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Czuwanie nad całokształtem prac w zakresie rachunkowości 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Analiza gospodarki finansowej placówki i dokonywanie wstępnej kontroli zgodności przeprowadzanych operacji gospodarczych i finansowych z planem finansowym.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Przestrzeganie dyscypliny finansowej przy realizacji budżetu (nieprzekraczanie wydatków przewidzianych planem finansowym).</w:t>
      </w:r>
    </w:p>
    <w:p w:rsidR="005E36B6" w:rsidRPr="005E36B6" w:rsidRDefault="00427904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>Planowe realizowanie budżetu w zakresie wydatków przedszkola.</w:t>
      </w:r>
    </w:p>
    <w:p w:rsidR="005E36B6" w:rsidRPr="005E36B6" w:rsidRDefault="00427904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 xml:space="preserve">Instruowanie pracowników, przygotowywanie dokumentów, druków oraz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5E36B6" w:rsidRPr="005E36B6">
        <w:rPr>
          <w:rFonts w:ascii="Arial" w:eastAsia="Calibri" w:hAnsi="Arial" w:cs="Arial"/>
          <w:sz w:val="24"/>
          <w:szCs w:val="24"/>
        </w:rPr>
        <w:t xml:space="preserve">współdziałanie </w:t>
      </w:r>
      <w:r w:rsidR="0019674E"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>w ramach komisji powołanych do okresowej kontroli składników majątkowych przedszkola.</w:t>
      </w:r>
    </w:p>
    <w:p w:rsidR="0019674E" w:rsidRDefault="005E36B6" w:rsidP="0019674E">
      <w:pPr>
        <w:numPr>
          <w:ilvl w:val="0"/>
          <w:numId w:val="4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Czuwanie nad właściwym gospodarowaniem i skuteczną ochroną mienia placówki, </w:t>
      </w:r>
    </w:p>
    <w:p w:rsidR="005E36B6" w:rsidRPr="005E36B6" w:rsidRDefault="00427904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>Sporządzanie deklaracji podatkowych i ZUS.</w:t>
      </w:r>
    </w:p>
    <w:p w:rsidR="005E36B6" w:rsidRPr="005E36B6" w:rsidRDefault="00427904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>Dokonywanie w ramach kontroli wewnętrznej, kontroli operacji gospodarczych placówki, stanowiących przedmiot księgowań.</w:t>
      </w:r>
    </w:p>
    <w:p w:rsidR="005E36B6" w:rsidRPr="005E36B6" w:rsidRDefault="00427904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E36B6" w:rsidRPr="005E36B6">
        <w:rPr>
          <w:rFonts w:ascii="Arial" w:eastAsia="Calibri" w:hAnsi="Arial" w:cs="Arial"/>
          <w:sz w:val="24"/>
          <w:szCs w:val="24"/>
        </w:rPr>
        <w:t>Badanie legalności, kompletności, rzetelności i prawidłowości wszystkich dokumentów dotyczących operacji gospodarczych i finansowych w tym: faktur, umów, dokumentów obrotu środkami pieniężnymi i składnikami rzeczowymi oraz dokumentów o charakterze rozliczeniowym.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Terminowe dokonywanie przelewów bankowych.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Prowadzenie obsługi finansowo-księgowej działalności socjalno-bytowej przedszkola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lastRenderedPageBreak/>
        <w:t>Wykorzystywanie w zakresie wykonywanych zadań programów komputerowych według zasad określonych przepisami.</w:t>
      </w:r>
    </w:p>
    <w:p w:rsidR="005E36B6" w:rsidRPr="005E36B6" w:rsidRDefault="005E36B6" w:rsidP="0019674E">
      <w:pPr>
        <w:numPr>
          <w:ilvl w:val="0"/>
          <w:numId w:val="4"/>
        </w:numPr>
        <w:spacing w:afterLines="20" w:after="48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Zgodnie z potrzebami placówki wykonywanie prac zleconych przez Dyrektora przedszkola.</w:t>
      </w:r>
    </w:p>
    <w:p w:rsidR="005E36B6" w:rsidRPr="005E36B6" w:rsidRDefault="005E36B6" w:rsidP="0019674E">
      <w:pPr>
        <w:spacing w:afterLines="20" w:after="48"/>
        <w:ind w:left="360"/>
        <w:rPr>
          <w:rFonts w:ascii="Arial" w:eastAsia="Calibri" w:hAnsi="Arial" w:cs="Arial"/>
          <w:sz w:val="24"/>
          <w:szCs w:val="24"/>
        </w:rPr>
      </w:pPr>
    </w:p>
    <w:p w:rsidR="005E36B6" w:rsidRPr="00177554" w:rsidRDefault="005E36B6" w:rsidP="00177554">
      <w:pPr>
        <w:pStyle w:val="Akapitzlist"/>
        <w:numPr>
          <w:ilvl w:val="0"/>
          <w:numId w:val="8"/>
        </w:numPr>
        <w:spacing w:afterLines="20" w:after="48"/>
        <w:rPr>
          <w:rFonts w:ascii="Arial" w:eastAsia="Calibri" w:hAnsi="Arial" w:cs="Arial"/>
          <w:b/>
          <w:sz w:val="24"/>
          <w:szCs w:val="24"/>
        </w:rPr>
      </w:pPr>
      <w:r w:rsidRPr="00177554">
        <w:rPr>
          <w:rFonts w:ascii="Arial" w:eastAsia="Calibri" w:hAnsi="Arial" w:cs="Arial"/>
          <w:b/>
          <w:sz w:val="24"/>
          <w:szCs w:val="24"/>
        </w:rPr>
        <w:t>Warunki pracy na stanowisku:</w:t>
      </w:r>
    </w:p>
    <w:p w:rsidR="005E36B6" w:rsidRPr="005E36B6" w:rsidRDefault="005E36B6" w:rsidP="0019674E">
      <w:pPr>
        <w:numPr>
          <w:ilvl w:val="0"/>
          <w:numId w:val="5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Wymiar czasu pracy: pełny etat (40 godzin tygodniowo)</w:t>
      </w:r>
    </w:p>
    <w:p w:rsidR="005E36B6" w:rsidRPr="005E36B6" w:rsidRDefault="005E36B6" w:rsidP="0019674E">
      <w:pPr>
        <w:numPr>
          <w:ilvl w:val="0"/>
          <w:numId w:val="5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Zatrudnienie: umowa o pracę</w:t>
      </w:r>
    </w:p>
    <w:p w:rsidR="005E36B6" w:rsidRPr="005E36B6" w:rsidRDefault="005E36B6" w:rsidP="00177554">
      <w:pPr>
        <w:numPr>
          <w:ilvl w:val="0"/>
          <w:numId w:val="5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Planowane zatrudnienie: </w:t>
      </w:r>
      <w:r w:rsidR="0019674E">
        <w:rPr>
          <w:rFonts w:ascii="Arial" w:eastAsia="Calibri" w:hAnsi="Arial" w:cs="Arial"/>
          <w:b/>
          <w:sz w:val="24"/>
          <w:szCs w:val="24"/>
        </w:rPr>
        <w:t>01 marca</w:t>
      </w:r>
      <w:r w:rsidRPr="005E36B6">
        <w:rPr>
          <w:rFonts w:ascii="Arial" w:eastAsia="Calibri" w:hAnsi="Arial" w:cs="Arial"/>
          <w:b/>
          <w:sz w:val="24"/>
          <w:szCs w:val="24"/>
        </w:rPr>
        <w:t xml:space="preserve"> 2018 r.</w:t>
      </w:r>
    </w:p>
    <w:p w:rsidR="005E36B6" w:rsidRPr="005E36B6" w:rsidRDefault="005E36B6" w:rsidP="0019674E">
      <w:pPr>
        <w:spacing w:afterLines="20" w:after="48"/>
        <w:ind w:left="360"/>
        <w:rPr>
          <w:rFonts w:ascii="Arial" w:eastAsia="Calibri" w:hAnsi="Arial" w:cs="Arial"/>
          <w:sz w:val="24"/>
          <w:szCs w:val="24"/>
        </w:rPr>
      </w:pPr>
    </w:p>
    <w:p w:rsidR="005E36B6" w:rsidRPr="00177554" w:rsidRDefault="005E36B6" w:rsidP="00177554">
      <w:pPr>
        <w:pStyle w:val="Akapitzlist"/>
        <w:numPr>
          <w:ilvl w:val="0"/>
          <w:numId w:val="8"/>
        </w:numPr>
        <w:spacing w:afterLines="20" w:after="48"/>
        <w:rPr>
          <w:rFonts w:ascii="Arial" w:eastAsia="Calibri" w:hAnsi="Arial" w:cs="Arial"/>
          <w:b/>
          <w:sz w:val="24"/>
          <w:szCs w:val="24"/>
        </w:rPr>
      </w:pPr>
      <w:r w:rsidRPr="00177554">
        <w:rPr>
          <w:rFonts w:ascii="Arial" w:eastAsia="Calibri" w:hAnsi="Arial" w:cs="Arial"/>
          <w:b/>
          <w:sz w:val="24"/>
          <w:szCs w:val="24"/>
        </w:rPr>
        <w:t>Wymagane dokumenty i oświadczenia:</w:t>
      </w:r>
    </w:p>
    <w:p w:rsidR="005E36B6" w:rsidRP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CV</w:t>
      </w:r>
    </w:p>
    <w:p w:rsidR="005E36B6" w:rsidRP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list motywacyjny</w:t>
      </w:r>
    </w:p>
    <w:p w:rsidR="005E36B6" w:rsidRP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kopie dokumentów potwierdzających staż pracy</w:t>
      </w:r>
    </w:p>
    <w:p w:rsid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kopie dokumentów potwierdzających wykształcenie</w:t>
      </w:r>
    </w:p>
    <w:p w:rsidR="0029282B" w:rsidRPr="005E36B6" w:rsidRDefault="0029282B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kwestionariusz osobowy osoby ubiegającej się o zatrudnienie</w:t>
      </w:r>
    </w:p>
    <w:p w:rsidR="005E36B6" w:rsidRP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oświadczenie kandydata o braku przeciwwskazań zdrowotnych do zatrudnienia</w:t>
      </w:r>
    </w:p>
    <w:p w:rsidR="005E36B6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oświadczenie kandydata o zdolności do czynności prawnych oraz korzystaniu z pełni praw publicznych</w:t>
      </w:r>
    </w:p>
    <w:p w:rsidR="008F7AFD" w:rsidRPr="005E36B6" w:rsidRDefault="008F7AFD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oświadczenie o niekaralności</w:t>
      </w:r>
    </w:p>
    <w:p w:rsidR="0029282B" w:rsidRDefault="005E36B6" w:rsidP="0019674E">
      <w:pPr>
        <w:numPr>
          <w:ilvl w:val="0"/>
          <w:numId w:val="6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oświadczenie kandydata o wyrażeniu zgody na przetwarzanie danych osobowych do celów rekrutacji, zawartych w ofercie pracy, zgodnie z ustawą </w:t>
      </w:r>
    </w:p>
    <w:p w:rsidR="005E36B6" w:rsidRDefault="005E36B6" w:rsidP="0029282B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z dnia 29 sierpnia 199</w:t>
      </w:r>
      <w:r w:rsidR="0029282B">
        <w:rPr>
          <w:rFonts w:ascii="Arial" w:eastAsia="Calibri" w:hAnsi="Arial" w:cs="Arial"/>
          <w:sz w:val="24"/>
          <w:szCs w:val="24"/>
        </w:rPr>
        <w:t>7r. o ochronie danych osobowych</w:t>
      </w:r>
    </w:p>
    <w:p w:rsidR="002107FB" w:rsidRPr="00790611" w:rsidRDefault="0029282B" w:rsidP="00790611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inne dokumenty ( zaświadczenia, certyfikaty, dyplomy) o posiadanych kwalifikacjach, uprawnieniach i umiejętnościach.</w:t>
      </w:r>
    </w:p>
    <w:p w:rsidR="0029282B" w:rsidRPr="0029282B" w:rsidRDefault="0029282B" w:rsidP="0029282B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29282B">
      <w:pPr>
        <w:spacing w:after="0"/>
        <w:rPr>
          <w:rFonts w:ascii="Arial" w:eastAsia="Calibri" w:hAnsi="Arial" w:cs="Arial"/>
          <w:sz w:val="24"/>
          <w:szCs w:val="24"/>
        </w:rPr>
      </w:pPr>
    </w:p>
    <w:p w:rsidR="005E36B6" w:rsidRPr="002107FB" w:rsidRDefault="005E36B6" w:rsidP="002107FB">
      <w:pPr>
        <w:pStyle w:val="Akapitzlist"/>
        <w:numPr>
          <w:ilvl w:val="0"/>
          <w:numId w:val="8"/>
        </w:numPr>
        <w:spacing w:afterLines="20" w:after="48"/>
        <w:rPr>
          <w:rFonts w:ascii="Arial" w:eastAsia="Calibri" w:hAnsi="Arial" w:cs="Arial"/>
          <w:b/>
          <w:sz w:val="24"/>
          <w:szCs w:val="24"/>
        </w:rPr>
      </w:pPr>
      <w:r w:rsidRPr="002107FB">
        <w:rPr>
          <w:rFonts w:ascii="Arial" w:eastAsia="Calibri" w:hAnsi="Arial" w:cs="Arial"/>
          <w:b/>
          <w:sz w:val="24"/>
          <w:szCs w:val="24"/>
        </w:rPr>
        <w:t>Termin i miejsce składania wymaganych dokumentów:</w:t>
      </w: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2107FB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Powyższe dokumenty należy składać w nieprzekraczalnym terminie do dnia</w:t>
      </w:r>
    </w:p>
    <w:p w:rsidR="005E36B6" w:rsidRPr="005E36B6" w:rsidRDefault="008F7AFD" w:rsidP="002107FB">
      <w:pPr>
        <w:spacing w:afterLines="20" w:after="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20</w:t>
      </w:r>
      <w:r w:rsidR="002107FB" w:rsidRPr="002107FB">
        <w:rPr>
          <w:rFonts w:ascii="Arial" w:eastAsia="Calibri" w:hAnsi="Arial" w:cs="Arial"/>
          <w:b/>
          <w:sz w:val="24"/>
          <w:szCs w:val="24"/>
        </w:rPr>
        <w:t xml:space="preserve"> lutego</w:t>
      </w:r>
      <w:r w:rsidR="005E36B6" w:rsidRPr="005E36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7FB" w:rsidRPr="002107FB">
        <w:rPr>
          <w:rFonts w:ascii="Arial" w:eastAsia="Calibri" w:hAnsi="Arial" w:cs="Arial"/>
          <w:b/>
          <w:sz w:val="24"/>
          <w:szCs w:val="24"/>
        </w:rPr>
        <w:t xml:space="preserve">2018 </w:t>
      </w:r>
      <w:r w:rsidR="005E36B6" w:rsidRPr="005E36B6">
        <w:rPr>
          <w:rFonts w:ascii="Arial" w:eastAsia="Calibri" w:hAnsi="Arial" w:cs="Arial"/>
          <w:b/>
          <w:sz w:val="24"/>
          <w:szCs w:val="24"/>
        </w:rPr>
        <w:t>r.</w:t>
      </w:r>
      <w:r w:rsidR="005E36B6" w:rsidRPr="005E36B6">
        <w:rPr>
          <w:rFonts w:ascii="Arial" w:eastAsia="Calibri" w:hAnsi="Arial" w:cs="Arial"/>
          <w:sz w:val="24"/>
          <w:szCs w:val="24"/>
        </w:rPr>
        <w:t xml:space="preserve"> do godz. 12:00 w</w:t>
      </w:r>
      <w:r w:rsidR="002107FB">
        <w:rPr>
          <w:rFonts w:ascii="Arial" w:eastAsia="Calibri" w:hAnsi="Arial" w:cs="Arial"/>
          <w:sz w:val="24"/>
          <w:szCs w:val="24"/>
        </w:rPr>
        <w:t xml:space="preserve"> Integracyjnym Przedszkolu  Miejskim nr 3 „Jarzębinka</w:t>
      </w:r>
      <w:r w:rsidR="002107FB" w:rsidRPr="002107FB">
        <w:rPr>
          <w:rFonts w:ascii="Arial" w:eastAsia="Calibri" w:hAnsi="Arial" w:cs="Arial"/>
          <w:sz w:val="24"/>
          <w:szCs w:val="24"/>
        </w:rPr>
        <w:t xml:space="preserve"> w Kutnie</w:t>
      </w:r>
      <w:r w:rsidR="005E36B6" w:rsidRPr="005E36B6">
        <w:rPr>
          <w:rFonts w:ascii="Arial" w:eastAsia="Calibri" w:hAnsi="Arial" w:cs="Arial"/>
          <w:sz w:val="24"/>
          <w:szCs w:val="24"/>
        </w:rPr>
        <w:t xml:space="preserve"> </w:t>
      </w:r>
      <w:r w:rsidR="002107FB">
        <w:rPr>
          <w:rFonts w:ascii="Arial" w:eastAsia="Calibri" w:hAnsi="Arial" w:cs="Arial"/>
          <w:sz w:val="24"/>
          <w:szCs w:val="24"/>
        </w:rPr>
        <w:t xml:space="preserve"> ul. Bema 15.</w:t>
      </w: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Dokumenty należy składać w zamkniętej kopercie z podanym adresem do korespondencji, numerem telefonu kontaktowego z dopiskiem „</w:t>
      </w:r>
      <w:r w:rsidR="002107FB">
        <w:rPr>
          <w:rFonts w:ascii="Arial" w:eastAsia="Calibri" w:hAnsi="Arial" w:cs="Arial"/>
          <w:sz w:val="24"/>
          <w:szCs w:val="24"/>
        </w:rPr>
        <w:t xml:space="preserve">Konkurs na stanowisko </w:t>
      </w:r>
      <w:r w:rsidRPr="005E36B6">
        <w:rPr>
          <w:rFonts w:ascii="Arial" w:eastAsia="Calibri" w:hAnsi="Arial" w:cs="Arial"/>
          <w:sz w:val="24"/>
          <w:szCs w:val="24"/>
        </w:rPr>
        <w:t xml:space="preserve"> – główny księgowy”</w:t>
      </w:r>
    </w:p>
    <w:p w:rsid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427904" w:rsidRDefault="00427904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790611" w:rsidRPr="005E36B6" w:rsidRDefault="00790611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Default="005E36B6" w:rsidP="002107FB">
      <w:pPr>
        <w:pStyle w:val="Akapitzlist"/>
        <w:numPr>
          <w:ilvl w:val="0"/>
          <w:numId w:val="8"/>
        </w:numPr>
        <w:spacing w:afterLines="20" w:after="48"/>
        <w:rPr>
          <w:rFonts w:ascii="Arial" w:eastAsia="Calibri" w:hAnsi="Arial" w:cs="Arial"/>
          <w:b/>
          <w:sz w:val="24"/>
          <w:szCs w:val="24"/>
        </w:rPr>
      </w:pPr>
      <w:r w:rsidRPr="002107FB">
        <w:rPr>
          <w:rFonts w:ascii="Arial" w:eastAsia="Calibri" w:hAnsi="Arial" w:cs="Arial"/>
          <w:b/>
          <w:sz w:val="24"/>
          <w:szCs w:val="24"/>
        </w:rPr>
        <w:t>Inne informacje:</w:t>
      </w:r>
    </w:p>
    <w:p w:rsidR="00790611" w:rsidRDefault="00790611" w:rsidP="00790611">
      <w:pPr>
        <w:spacing w:afterLines="20" w:after="48"/>
        <w:ind w:left="360"/>
        <w:rPr>
          <w:rFonts w:ascii="Arial" w:eastAsia="Calibri" w:hAnsi="Arial" w:cs="Arial"/>
          <w:b/>
          <w:sz w:val="24"/>
          <w:szCs w:val="24"/>
        </w:rPr>
      </w:pPr>
    </w:p>
    <w:p w:rsidR="00790611" w:rsidRDefault="00790611" w:rsidP="00790611">
      <w:pPr>
        <w:pStyle w:val="Akapitzlist"/>
        <w:numPr>
          <w:ilvl w:val="0"/>
          <w:numId w:val="7"/>
        </w:numPr>
        <w:spacing w:afterLines="20" w:after="48"/>
        <w:rPr>
          <w:rFonts w:ascii="Arial" w:eastAsia="Calibri" w:hAnsi="Arial" w:cs="Arial"/>
          <w:sz w:val="24"/>
          <w:szCs w:val="24"/>
        </w:rPr>
      </w:pPr>
      <w:r w:rsidRPr="00790611">
        <w:rPr>
          <w:rFonts w:ascii="Arial" w:eastAsia="Calibri" w:hAnsi="Arial" w:cs="Arial"/>
          <w:sz w:val="24"/>
          <w:szCs w:val="24"/>
        </w:rPr>
        <w:t>Przy</w:t>
      </w:r>
      <w:r>
        <w:rPr>
          <w:rFonts w:ascii="Arial" w:eastAsia="Calibri" w:hAnsi="Arial" w:cs="Arial"/>
          <w:sz w:val="24"/>
          <w:szCs w:val="24"/>
        </w:rPr>
        <w:t xml:space="preserve"> rozpatrywaniu kandydatur, zgodnie z wymogami kon</w:t>
      </w:r>
      <w:r w:rsidR="002B76EE">
        <w:rPr>
          <w:rFonts w:ascii="Arial" w:eastAsia="Calibri" w:hAnsi="Arial" w:cs="Arial"/>
          <w:sz w:val="24"/>
          <w:szCs w:val="24"/>
        </w:rPr>
        <w:t>kursu będą brane pod uwagę wg. k</w:t>
      </w:r>
      <w:r>
        <w:rPr>
          <w:rFonts w:ascii="Arial" w:eastAsia="Calibri" w:hAnsi="Arial" w:cs="Arial"/>
          <w:sz w:val="24"/>
          <w:szCs w:val="24"/>
        </w:rPr>
        <w:t>olejności następujące kryteria:</w:t>
      </w:r>
    </w:p>
    <w:p w:rsidR="00790611" w:rsidRDefault="00427904" w:rsidP="00790611">
      <w:pPr>
        <w:pStyle w:val="Akapitzlist"/>
        <w:numPr>
          <w:ilvl w:val="0"/>
          <w:numId w:val="9"/>
        </w:numPr>
        <w:spacing w:afterLines="20" w:after="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790611">
        <w:rPr>
          <w:rFonts w:ascii="Arial" w:eastAsia="Calibri" w:hAnsi="Arial" w:cs="Arial"/>
          <w:sz w:val="24"/>
          <w:szCs w:val="24"/>
        </w:rPr>
        <w:t>oświadczenie zawodowe</w:t>
      </w:r>
    </w:p>
    <w:p w:rsidR="00790611" w:rsidRDefault="00427904" w:rsidP="00790611">
      <w:pPr>
        <w:pStyle w:val="Akapitzlist"/>
        <w:numPr>
          <w:ilvl w:val="0"/>
          <w:numId w:val="9"/>
        </w:numPr>
        <w:spacing w:afterLines="20" w:after="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790611">
        <w:rPr>
          <w:rFonts w:ascii="Arial" w:eastAsia="Calibri" w:hAnsi="Arial" w:cs="Arial"/>
          <w:sz w:val="24"/>
          <w:szCs w:val="24"/>
        </w:rPr>
        <w:t xml:space="preserve">osiadane uprawnienia i umiejętności </w:t>
      </w:r>
    </w:p>
    <w:p w:rsidR="005E36B6" w:rsidRPr="00427904" w:rsidRDefault="00427904" w:rsidP="0019674E">
      <w:pPr>
        <w:pStyle w:val="Akapitzlist"/>
        <w:numPr>
          <w:ilvl w:val="0"/>
          <w:numId w:val="9"/>
        </w:numPr>
        <w:spacing w:afterLines="20" w:after="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790611">
        <w:rPr>
          <w:rFonts w:ascii="Arial" w:eastAsia="Calibri" w:hAnsi="Arial" w:cs="Arial"/>
          <w:sz w:val="24"/>
          <w:szCs w:val="24"/>
        </w:rPr>
        <w:t>cena rozmowy kwalifikacyjnej</w:t>
      </w:r>
    </w:p>
    <w:p w:rsidR="005E36B6" w:rsidRPr="005E36B6" w:rsidRDefault="005E36B6" w:rsidP="0019674E">
      <w:pPr>
        <w:numPr>
          <w:ilvl w:val="0"/>
          <w:numId w:val="7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Aplikacje, które wpłyną po terminie nie będą rozpatrywane</w:t>
      </w:r>
    </w:p>
    <w:p w:rsidR="002107FB" w:rsidRPr="002107FB" w:rsidRDefault="005E36B6" w:rsidP="002107FB">
      <w:pPr>
        <w:numPr>
          <w:ilvl w:val="0"/>
          <w:numId w:val="7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Po upływie terminu do złożenia dokumentów informacja o wyniku konkursu podana będzie do publicznej wiadomości na stronie Biuletynu Informacji Publicznej </w:t>
      </w:r>
      <w:r w:rsidR="002107FB">
        <w:rPr>
          <w:rFonts w:ascii="Arial" w:eastAsia="Calibri" w:hAnsi="Arial" w:cs="Arial"/>
          <w:sz w:val="24"/>
          <w:szCs w:val="24"/>
        </w:rPr>
        <w:t xml:space="preserve"> </w:t>
      </w:r>
      <w:r w:rsidR="002107FB" w:rsidRPr="002107FB">
        <w:rPr>
          <w:rFonts w:ascii="Arial" w:eastAsia="Calibri" w:hAnsi="Arial" w:cs="Arial"/>
          <w:sz w:val="24"/>
          <w:szCs w:val="24"/>
        </w:rPr>
        <w:t>Integracyjnego Przedszkola Miejskiego nr 3 „Jarzębinka</w:t>
      </w:r>
    </w:p>
    <w:p w:rsidR="002107FB" w:rsidRPr="00705506" w:rsidRDefault="002107FB" w:rsidP="002107FB">
      <w:pPr>
        <w:spacing w:afterLines="20" w:after="48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107FB">
        <w:rPr>
          <w:rFonts w:ascii="Arial" w:eastAsia="Calibri" w:hAnsi="Arial" w:cs="Arial"/>
          <w:sz w:val="24"/>
          <w:szCs w:val="24"/>
        </w:rPr>
        <w:t xml:space="preserve"> w Kutnie</w:t>
      </w:r>
      <w:r w:rsidR="00705506">
        <w:rPr>
          <w:rFonts w:ascii="Arial" w:eastAsia="Calibri" w:hAnsi="Arial" w:cs="Arial"/>
          <w:sz w:val="24"/>
          <w:szCs w:val="24"/>
        </w:rPr>
        <w:t xml:space="preserve">  </w:t>
      </w:r>
      <w:r w:rsidR="00705506" w:rsidRPr="00705506">
        <w:rPr>
          <w:rFonts w:ascii="Arial" w:eastAsia="Calibri" w:hAnsi="Arial" w:cs="Arial"/>
          <w:b/>
          <w:sz w:val="24"/>
          <w:szCs w:val="24"/>
        </w:rPr>
        <w:t>www.bip.ipm3kutno.wikom.pl</w:t>
      </w:r>
    </w:p>
    <w:p w:rsidR="005E36B6" w:rsidRPr="005E36B6" w:rsidRDefault="005E36B6" w:rsidP="002107FB">
      <w:pPr>
        <w:numPr>
          <w:ilvl w:val="0"/>
          <w:numId w:val="7"/>
        </w:numPr>
        <w:spacing w:afterLines="20" w:after="48"/>
        <w:contextualSpacing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>Kandydaci zakwalifikowani zostaną powiadomieni telefonicznie o terminie rozmowy wstępnej.</w:t>
      </w: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2107FB">
      <w:pPr>
        <w:spacing w:afterLines="20" w:after="48"/>
        <w:rPr>
          <w:rFonts w:ascii="Arial" w:eastAsia="Calibri" w:hAnsi="Arial" w:cs="Arial"/>
          <w:sz w:val="24"/>
          <w:szCs w:val="24"/>
        </w:rPr>
      </w:pPr>
      <w:r w:rsidRPr="005E36B6">
        <w:rPr>
          <w:rFonts w:ascii="Arial" w:eastAsia="Calibri" w:hAnsi="Arial" w:cs="Arial"/>
          <w:sz w:val="24"/>
          <w:szCs w:val="24"/>
        </w:rPr>
        <w:t xml:space="preserve">Dodatkowe informacje można uzyskać w </w:t>
      </w:r>
      <w:r w:rsidR="002107FB">
        <w:rPr>
          <w:rFonts w:ascii="Arial" w:eastAsia="Calibri" w:hAnsi="Arial" w:cs="Arial"/>
          <w:sz w:val="24"/>
          <w:szCs w:val="24"/>
        </w:rPr>
        <w:t xml:space="preserve">Integracyjnym Przedszkolu Miejskim nr 3 „Jarzębinka </w:t>
      </w:r>
      <w:r w:rsidR="002107FB" w:rsidRPr="002107FB">
        <w:rPr>
          <w:rFonts w:ascii="Arial" w:eastAsia="Calibri" w:hAnsi="Arial" w:cs="Arial"/>
          <w:sz w:val="24"/>
          <w:szCs w:val="24"/>
        </w:rPr>
        <w:t xml:space="preserve"> w </w:t>
      </w:r>
      <w:r w:rsidR="002107FB">
        <w:rPr>
          <w:rFonts w:ascii="Arial" w:eastAsia="Calibri" w:hAnsi="Arial" w:cs="Arial"/>
          <w:sz w:val="24"/>
          <w:szCs w:val="24"/>
        </w:rPr>
        <w:t>Kutnie pod nr telefonu 24 254 79 43</w:t>
      </w:r>
      <w:r w:rsidRPr="005E36B6">
        <w:rPr>
          <w:rFonts w:ascii="Arial" w:eastAsia="Calibri" w:hAnsi="Arial" w:cs="Arial"/>
          <w:sz w:val="24"/>
          <w:szCs w:val="24"/>
        </w:rPr>
        <w:t>.</w:t>
      </w: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2107FB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Kutno, dnia 08 lutego 2018 </w:t>
      </w:r>
      <w:r w:rsidR="005E36B6" w:rsidRPr="005E36B6">
        <w:rPr>
          <w:rFonts w:ascii="Arial" w:eastAsia="Calibri" w:hAnsi="Arial" w:cs="Arial"/>
          <w:sz w:val="24"/>
          <w:szCs w:val="24"/>
        </w:rPr>
        <w:t>r.</w:t>
      </w:r>
    </w:p>
    <w:p w:rsidR="005E36B6" w:rsidRPr="005E36B6" w:rsidRDefault="005E36B6" w:rsidP="0019674E">
      <w:pPr>
        <w:spacing w:afterLines="20" w:after="48"/>
        <w:rPr>
          <w:rFonts w:ascii="Arial" w:eastAsia="Calibri" w:hAnsi="Arial" w:cs="Arial"/>
          <w:sz w:val="24"/>
          <w:szCs w:val="24"/>
        </w:rPr>
      </w:pPr>
    </w:p>
    <w:p w:rsidR="005E36B6" w:rsidRPr="005E36B6" w:rsidRDefault="005E36B6" w:rsidP="0019674E">
      <w:pPr>
        <w:spacing w:after="160"/>
        <w:rPr>
          <w:rFonts w:ascii="Arial" w:eastAsia="Calibri" w:hAnsi="Arial" w:cs="Arial"/>
          <w:sz w:val="24"/>
          <w:szCs w:val="24"/>
        </w:rPr>
      </w:pPr>
    </w:p>
    <w:p w:rsidR="002E0A81" w:rsidRPr="0019674E" w:rsidRDefault="002E0A81" w:rsidP="0019674E">
      <w:pPr>
        <w:rPr>
          <w:rFonts w:ascii="Arial" w:hAnsi="Arial" w:cs="Arial"/>
          <w:sz w:val="24"/>
          <w:szCs w:val="24"/>
        </w:rPr>
      </w:pPr>
    </w:p>
    <w:sectPr w:rsidR="002E0A81" w:rsidRPr="001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80" w:rsidRDefault="00B30580" w:rsidP="005E36B6">
      <w:pPr>
        <w:spacing w:after="0" w:line="240" w:lineRule="auto"/>
      </w:pPr>
      <w:r>
        <w:separator/>
      </w:r>
    </w:p>
  </w:endnote>
  <w:endnote w:type="continuationSeparator" w:id="0">
    <w:p w:rsidR="00B30580" w:rsidRDefault="00B30580" w:rsidP="005E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80" w:rsidRDefault="00B30580" w:rsidP="005E36B6">
      <w:pPr>
        <w:spacing w:after="0" w:line="240" w:lineRule="auto"/>
      </w:pPr>
      <w:r>
        <w:separator/>
      </w:r>
    </w:p>
  </w:footnote>
  <w:footnote w:type="continuationSeparator" w:id="0">
    <w:p w:rsidR="00B30580" w:rsidRDefault="00B30580" w:rsidP="005E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D7"/>
    <w:multiLevelType w:val="hybridMultilevel"/>
    <w:tmpl w:val="1722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D21"/>
    <w:multiLevelType w:val="hybridMultilevel"/>
    <w:tmpl w:val="9E5A867A"/>
    <w:lvl w:ilvl="0" w:tplc="9E5E1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7DA7"/>
    <w:multiLevelType w:val="hybridMultilevel"/>
    <w:tmpl w:val="2EBE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510"/>
    <w:multiLevelType w:val="hybridMultilevel"/>
    <w:tmpl w:val="77F6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2B7"/>
    <w:multiLevelType w:val="hybridMultilevel"/>
    <w:tmpl w:val="E25691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7DDC"/>
    <w:multiLevelType w:val="hybridMultilevel"/>
    <w:tmpl w:val="371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61E9"/>
    <w:multiLevelType w:val="hybridMultilevel"/>
    <w:tmpl w:val="7486A77E"/>
    <w:lvl w:ilvl="0" w:tplc="D97AB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95D7E"/>
    <w:multiLevelType w:val="hybridMultilevel"/>
    <w:tmpl w:val="82D003AA"/>
    <w:lvl w:ilvl="0" w:tplc="98428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67B60"/>
    <w:multiLevelType w:val="hybridMultilevel"/>
    <w:tmpl w:val="E85A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6"/>
    <w:rsid w:val="000A5A47"/>
    <w:rsid w:val="000E008D"/>
    <w:rsid w:val="00177554"/>
    <w:rsid w:val="0019674E"/>
    <w:rsid w:val="00200595"/>
    <w:rsid w:val="00201760"/>
    <w:rsid w:val="002107FB"/>
    <w:rsid w:val="0029282B"/>
    <w:rsid w:val="002B76EE"/>
    <w:rsid w:val="002E0A81"/>
    <w:rsid w:val="00427904"/>
    <w:rsid w:val="00522E75"/>
    <w:rsid w:val="005E36B6"/>
    <w:rsid w:val="006D46CF"/>
    <w:rsid w:val="00705506"/>
    <w:rsid w:val="00790611"/>
    <w:rsid w:val="008F7AFD"/>
    <w:rsid w:val="00B30580"/>
    <w:rsid w:val="00C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6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6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6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6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2018-02-06T13:35:00Z</cp:lastPrinted>
  <dcterms:created xsi:type="dcterms:W3CDTF">2018-02-06T11:43:00Z</dcterms:created>
  <dcterms:modified xsi:type="dcterms:W3CDTF">2018-02-08T08:47:00Z</dcterms:modified>
</cp:coreProperties>
</file>